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A893" w14:textId="0B2FB4FE" w:rsidR="00E856A6" w:rsidRPr="00E856A6" w:rsidRDefault="00640A2F" w:rsidP="00E856A6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2B3F" wp14:editId="1AB61CFE">
                <wp:simplePos x="0" y="0"/>
                <wp:positionH relativeFrom="column">
                  <wp:posOffset>14605</wp:posOffset>
                </wp:positionH>
                <wp:positionV relativeFrom="paragraph">
                  <wp:posOffset>80010</wp:posOffset>
                </wp:positionV>
                <wp:extent cx="0" cy="127000"/>
                <wp:effectExtent l="0" t="0" r="12700" b="12700"/>
                <wp:wrapNone/>
                <wp:docPr id="163758565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42C9D"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3pt" to="1.1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E856A6">
        <w:rPr>
          <w:rFonts w:ascii="Times" w:hAnsi="Times" w:cs="Times"/>
          <w:color w:val="000000"/>
        </w:rPr>
        <w:br/>
      </w:r>
      <w:proofErr w:type="gramStart"/>
      <w:r w:rsidR="00E856A6">
        <w:rPr>
          <w:rFonts w:ascii="Arial" w:hAnsi="Arial" w:cs="Arial"/>
          <w:b/>
          <w:bCs/>
          <w:color w:val="000000"/>
          <w:sz w:val="28"/>
          <w:szCs w:val="28"/>
        </w:rPr>
        <w:t>Aufgabenstellung</w:t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856A6">
        <w:rPr>
          <w:rFonts w:ascii="Arial" w:hAnsi="Arial" w:cs="Arial"/>
          <w:b/>
          <w:bCs/>
          <w:color w:val="000000"/>
          <w:sz w:val="28"/>
          <w:szCs w:val="28"/>
        </w:rPr>
        <w:t>:</w:t>
      </w:r>
      <w:proofErr w:type="gramEnd"/>
    </w:p>
    <w:p w14:paraId="51270AF5" w14:textId="77777777" w:rsidR="00E856A6" w:rsidRPr="00D352CD" w:rsidRDefault="00E856A6" w:rsidP="00E856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352CD">
        <w:rPr>
          <w:rFonts w:ascii="Arial" w:hAnsi="Arial" w:cs="Arial"/>
          <w:b/>
          <w:bCs/>
          <w:color w:val="000000"/>
        </w:rPr>
        <w:br/>
      </w:r>
    </w:p>
    <w:p w14:paraId="19CE3577" w14:textId="29DE219B" w:rsidR="00E856A6" w:rsidRPr="00D352CD" w:rsidRDefault="00E856A6" w:rsidP="00E856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352CD">
        <w:rPr>
          <w:rFonts w:ascii="Arial" w:hAnsi="Arial" w:cs="Arial"/>
          <w:color w:val="000000"/>
        </w:rPr>
        <w:t>Die untere Kante der Manschette einer Hemdbluse wurde durch langes Tragen und häufiges Waschen zerschlissen (</w:t>
      </w:r>
      <w:proofErr w:type="spellStart"/>
      <w:proofErr w:type="gramStart"/>
      <w:r w:rsidRPr="00D352CD">
        <w:rPr>
          <w:rFonts w:ascii="Arial" w:hAnsi="Arial" w:cs="Arial"/>
          <w:color w:val="000000"/>
        </w:rPr>
        <w:t>siehe.Abb</w:t>
      </w:r>
      <w:proofErr w:type="spellEnd"/>
      <w:proofErr w:type="gramEnd"/>
      <w:r w:rsidRPr="00D352CD">
        <w:rPr>
          <w:rFonts w:ascii="Arial" w:hAnsi="Arial" w:cs="Arial"/>
          <w:color w:val="000000"/>
        </w:rPr>
        <w:t>).</w:t>
      </w:r>
    </w:p>
    <w:p w14:paraId="16E5DDCA" w14:textId="77777777" w:rsidR="00E856A6" w:rsidRPr="00D352CD" w:rsidRDefault="00E856A6" w:rsidP="00E856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352CD">
        <w:rPr>
          <w:rFonts w:ascii="Arial" w:hAnsi="Arial" w:cs="Arial"/>
          <w:color w:val="000000"/>
        </w:rPr>
        <w:t>Das restliche Kleidungsstück ist jedoch noch in einwandfreiem Zustand. Es gibt viele Möglichkeiten die Hemdbluse zu retten und aufzuwerten, so dass sie weiterhin getragen werden kann.</w:t>
      </w:r>
    </w:p>
    <w:p w14:paraId="0B7A53C5" w14:textId="77777777" w:rsidR="00E856A6" w:rsidRPr="00D352CD" w:rsidRDefault="00E856A6" w:rsidP="00E856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EC67AF" w14:textId="77777777" w:rsidR="00E856A6" w:rsidRPr="001C6582" w:rsidRDefault="00E856A6" w:rsidP="00E856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352CD">
        <w:rPr>
          <w:rFonts w:ascii="Arial" w:hAnsi="Arial" w:cs="Arial"/>
          <w:color w:val="000000"/>
        </w:rPr>
        <w:t>Im Rahmen der „Resteverwertung“ haben Sie die Möglichkeit, ein Material Ihrer Wahl zusätzlich zu verwenden.</w:t>
      </w:r>
    </w:p>
    <w:p w14:paraId="45EAFE58" w14:textId="1A639A90" w:rsidR="00E856A6" w:rsidRPr="001C6582" w:rsidRDefault="00E856A6" w:rsidP="00E856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6582">
        <w:rPr>
          <w:rFonts w:ascii="Arial" w:hAnsi="Arial" w:cs="Arial"/>
          <w:color w:val="000000"/>
        </w:rPr>
        <w:t>Wie kann die Lebensdauer der Bluse verlänger</w:t>
      </w:r>
      <w:r w:rsidR="001C6582" w:rsidRPr="001C6582">
        <w:rPr>
          <w:rFonts w:ascii="Arial" w:hAnsi="Arial" w:cs="Arial"/>
          <w:color w:val="000000"/>
        </w:rPr>
        <w:t xml:space="preserve">t </w:t>
      </w:r>
      <w:r w:rsidRPr="001C6582">
        <w:rPr>
          <w:rFonts w:ascii="Arial" w:hAnsi="Arial" w:cs="Arial"/>
          <w:color w:val="000000"/>
        </w:rPr>
        <w:t>und im Kreislauf gehalten werden?</w:t>
      </w:r>
    </w:p>
    <w:p w14:paraId="4818FFAE" w14:textId="632C4AA3" w:rsidR="00E856A6" w:rsidRDefault="00E856A6" w:rsidP="00E856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E856A6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6E980D00" w14:textId="77777777" w:rsidR="00E856A6" w:rsidRPr="00E856A6" w:rsidRDefault="00E856A6" w:rsidP="00E856A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highlight w:val="yellow"/>
        </w:rPr>
      </w:pPr>
      <w:r w:rsidRPr="00E856A6">
        <w:rPr>
          <w:rFonts w:ascii="Helvetica Neue" w:hAnsi="Helvetica Neue" w:cs="Helvetica Neue"/>
          <w:color w:val="000000"/>
          <w:sz w:val="22"/>
          <w:szCs w:val="22"/>
          <w:highlight w:val="yellow"/>
        </w:rPr>
        <w:t>Zeichnung: Kante müsste leicht ausgefranst dargestellt werden </w:t>
      </w:r>
    </w:p>
    <w:p w14:paraId="026F5F0B" w14:textId="7C6FE4A6" w:rsidR="00E856A6" w:rsidRDefault="00E856A6" w:rsidP="00E856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3B33B" wp14:editId="640BCEDB">
                <wp:simplePos x="0" y="0"/>
                <wp:positionH relativeFrom="column">
                  <wp:posOffset>14605</wp:posOffset>
                </wp:positionH>
                <wp:positionV relativeFrom="paragraph">
                  <wp:posOffset>1816735</wp:posOffset>
                </wp:positionV>
                <wp:extent cx="635000" cy="215900"/>
                <wp:effectExtent l="0" t="38100" r="0" b="12700"/>
                <wp:wrapNone/>
                <wp:docPr id="172876255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6E7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.15pt;margin-top:143.05pt;width:50pt;height:1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" strokecolor="#4472c4 [3204]" strokeweight=".5pt">
                <v:stroke endarrow="block" joinstyle="miter"/>
              </v:shape>
            </w:pict>
          </mc:Fallback>
        </mc:AlternateContent>
      </w:r>
      <w:r w:rsidRPr="00E856A6">
        <w:rPr>
          <w:rFonts w:ascii="Helvetica Neue" w:hAnsi="Helvetica Neue" w:cs="Helvetica Neue"/>
          <w:color w:val="000000"/>
          <w:sz w:val="22"/>
          <w:szCs w:val="22"/>
          <w:highlight w:val="yellow"/>
        </w:rPr>
        <w:t>https://www.fashionmakery.com/home/aermelschlitz-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E856A6">
        <w:rPr>
          <w:rFonts w:ascii="Arial" w:hAnsi="Arial" w:cs="Arial"/>
          <w:b/>
          <w:bCs/>
          <w:color w:val="000000"/>
          <w:sz w:val="28"/>
          <w:szCs w:val="28"/>
        </w:rPr>
        <w:drawing>
          <wp:inline distT="0" distB="0" distL="0" distR="0" wp14:anchorId="1A3E55E0" wp14:editId="1D700406">
            <wp:extent cx="3093204" cy="2318198"/>
            <wp:effectExtent l="0" t="0" r="5715" b="6350"/>
            <wp:docPr id="5985694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694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6624" cy="233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26FCA347" w14:textId="68AA8529" w:rsidR="00E856A6" w:rsidRPr="00E856A6" w:rsidRDefault="00E856A6" w:rsidP="00E856A6">
      <w:pPr>
        <w:pStyle w:val="Listenabsatz"/>
        <w:numPr>
          <w:ilvl w:val="0"/>
          <w:numId w:val="8"/>
        </w:numPr>
        <w:tabs>
          <w:tab w:val="left" w:pos="20"/>
          <w:tab w:val="left" w:pos="4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856A6">
        <w:rPr>
          <w:rFonts w:ascii="Arial" w:hAnsi="Arial" w:cs="Arial"/>
          <w:b/>
          <w:bCs/>
          <w:color w:val="000000"/>
        </w:rPr>
        <w:t>Benennen Sie Ihre Teilarbeit.</w:t>
      </w:r>
    </w:p>
    <w:p w14:paraId="12FDA7C8" w14:textId="77777777" w:rsidR="00E856A6" w:rsidRPr="00E856A6" w:rsidRDefault="00E856A6" w:rsidP="00E856A6">
      <w:pPr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</w:p>
    <w:p w14:paraId="3A80DFEE" w14:textId="33B05EB6" w:rsidR="00E856A6" w:rsidRPr="00E856A6" w:rsidRDefault="00E856A6" w:rsidP="00E856A6">
      <w:pPr>
        <w:pStyle w:val="Listenabsatz"/>
        <w:numPr>
          <w:ilvl w:val="0"/>
          <w:numId w:val="8"/>
        </w:numPr>
        <w:tabs>
          <w:tab w:val="left" w:pos="20"/>
          <w:tab w:val="left" w:pos="4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856A6">
        <w:rPr>
          <w:rFonts w:ascii="Helvetica Neue" w:hAnsi="Helvetica Neue" w:cs="Helvetica Neue"/>
          <w:b/>
          <w:bCs/>
          <w:color w:val="000000"/>
        </w:rPr>
        <w:t>Definieren Sie den Begriff „Upcycling“ (vs. „Recycling“</w:t>
      </w:r>
      <w:r w:rsidRPr="00E856A6">
        <w:rPr>
          <w:rFonts w:ascii="Helvetica Neue" w:hAnsi="Helvetica Neue" w:cs="Helvetica Neue"/>
          <w:b/>
          <w:bCs/>
          <w:color w:val="000000"/>
        </w:rPr>
        <w:t>)</w:t>
      </w:r>
    </w:p>
    <w:p w14:paraId="702946ED" w14:textId="77777777" w:rsidR="00E856A6" w:rsidRPr="00E856A6" w:rsidRDefault="00E856A6" w:rsidP="00E856A6">
      <w:pPr>
        <w:pStyle w:val="Listenabsatz"/>
        <w:rPr>
          <w:rFonts w:ascii="Arial" w:hAnsi="Arial" w:cs="Arial"/>
          <w:b/>
          <w:bCs/>
          <w:color w:val="000000"/>
        </w:rPr>
      </w:pPr>
    </w:p>
    <w:p w14:paraId="2447C5D0" w14:textId="38B7ECF1" w:rsidR="00E856A6" w:rsidRPr="00E856A6" w:rsidRDefault="00E856A6" w:rsidP="00E856A6">
      <w:pPr>
        <w:pStyle w:val="Listenabsatz"/>
        <w:numPr>
          <w:ilvl w:val="0"/>
          <w:numId w:val="8"/>
        </w:numPr>
        <w:tabs>
          <w:tab w:val="left" w:pos="20"/>
          <w:tab w:val="left" w:pos="4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856A6">
        <w:rPr>
          <w:rFonts w:ascii="Arial" w:hAnsi="Arial" w:cs="Arial"/>
          <w:b/>
          <w:bCs/>
          <w:color w:val="000000"/>
        </w:rPr>
        <w:t>Schnittteilauflistung</w:t>
      </w:r>
      <w:r w:rsidRPr="00E856A6">
        <w:rPr>
          <w:rFonts w:ascii="Arial" w:hAnsi="Arial" w:cs="Arial"/>
          <w:b/>
          <w:bCs/>
          <w:color w:val="000000"/>
        </w:rPr>
        <w:br/>
      </w:r>
      <w:r w:rsidR="00AF53E4">
        <w:rPr>
          <w:rFonts w:ascii="Helvetica Neue" w:hAnsi="Helvetica Neue" w:cs="Helvetica Neue"/>
          <w:color w:val="000000"/>
        </w:rPr>
        <w:t>Benennen Sie alle Teile, die</w:t>
      </w:r>
      <w:r w:rsidR="001C6582">
        <w:rPr>
          <w:rFonts w:ascii="Helvetica Neue" w:hAnsi="Helvetica Neue" w:cs="Helvetica Neue"/>
          <w:color w:val="000000"/>
        </w:rPr>
        <w:t xml:space="preserve"> </w:t>
      </w:r>
      <w:r w:rsidR="00AF53E4">
        <w:rPr>
          <w:rFonts w:ascii="Helvetica Neue" w:hAnsi="Helvetica Neue" w:cs="Helvetica Neue"/>
          <w:color w:val="000000"/>
        </w:rPr>
        <w:t xml:space="preserve">im Rahmen Ihres </w:t>
      </w:r>
      <w:proofErr w:type="spellStart"/>
      <w:r w:rsidR="00AF53E4">
        <w:rPr>
          <w:rFonts w:ascii="Helvetica Neue" w:hAnsi="Helvetica Neue" w:cs="Helvetica Neue"/>
          <w:color w:val="000000"/>
        </w:rPr>
        <w:t>Upcylings</w:t>
      </w:r>
      <w:proofErr w:type="spellEnd"/>
      <w:r w:rsidR="00AF53E4">
        <w:rPr>
          <w:rFonts w:ascii="Helvetica Neue" w:hAnsi="Helvetica Neue" w:cs="Helvetica Neue"/>
          <w:color w:val="000000"/>
        </w:rPr>
        <w:t xml:space="preserve"> bearbeitet werden. </w:t>
      </w:r>
      <w:proofErr w:type="spellStart"/>
      <w:r w:rsidR="00AF53E4">
        <w:rPr>
          <w:rFonts w:ascii="Helvetica Neue" w:hAnsi="Helvetica Neue" w:cs="Helvetica Neue"/>
          <w:color w:val="000000"/>
        </w:rPr>
        <w:t>G</w:t>
      </w:r>
      <w:r w:rsidR="001C6582">
        <w:rPr>
          <w:rFonts w:ascii="Helvetica Neue" w:hAnsi="Helvetica Neue" w:cs="Helvetica Neue"/>
          <w:color w:val="000000"/>
        </w:rPr>
        <w:t>gf.Benennung</w:t>
      </w:r>
      <w:proofErr w:type="spellEnd"/>
      <w:r w:rsidR="001C6582">
        <w:rPr>
          <w:rFonts w:ascii="Helvetica Neue" w:hAnsi="Helvetica Neue" w:cs="Helvetica Neue"/>
          <w:color w:val="000000"/>
        </w:rPr>
        <w:t xml:space="preserve"> der Schnittkanten.</w:t>
      </w:r>
    </w:p>
    <w:p w14:paraId="707C83D1" w14:textId="77777777" w:rsidR="00E856A6" w:rsidRPr="00E856A6" w:rsidRDefault="00E856A6" w:rsidP="00E856A6">
      <w:pPr>
        <w:pStyle w:val="Listenabsatz"/>
        <w:rPr>
          <w:rFonts w:ascii="Helvetica Neue" w:hAnsi="Helvetica Neue" w:cs="Helvetica Neue"/>
          <w:color w:val="000000"/>
          <w:u w:val="single" w:color="000000"/>
        </w:rPr>
      </w:pPr>
    </w:p>
    <w:p w14:paraId="2E8371CC" w14:textId="4A2BF91A" w:rsidR="00E856A6" w:rsidRPr="00E856A6" w:rsidRDefault="00E856A6" w:rsidP="00E856A6">
      <w:pPr>
        <w:pStyle w:val="Listenabsatz"/>
        <w:numPr>
          <w:ilvl w:val="0"/>
          <w:numId w:val="8"/>
        </w:numPr>
        <w:tabs>
          <w:tab w:val="left" w:pos="20"/>
          <w:tab w:val="left" w:pos="4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856A6">
        <w:rPr>
          <w:rFonts w:ascii="Helvetica Neue" w:hAnsi="Helvetica Neue" w:cs="Helvetica Neue"/>
          <w:b/>
          <w:bCs/>
          <w:color w:val="000000"/>
        </w:rPr>
        <w:t>Beschreibung der Fertigung</w:t>
      </w:r>
      <w:r w:rsidRPr="00E856A6">
        <w:rPr>
          <w:rFonts w:ascii="Helvetica Neue" w:hAnsi="Helvetica Neue" w:cs="Helvetica Neue"/>
          <w:b/>
          <w:bCs/>
          <w:color w:val="000000"/>
        </w:rPr>
        <w:br/>
      </w:r>
      <w:r w:rsidR="001C6582">
        <w:rPr>
          <w:rFonts w:ascii="Helvetica Neue" w:hAnsi="Helvetica Neue" w:cs="Helvetica Neue"/>
          <w:color w:val="000000"/>
          <w:u w:color="000000"/>
        </w:rPr>
        <w:t>Beschreiben Sie die Fertigung i</w:t>
      </w:r>
      <w:r w:rsidRPr="00E856A6">
        <w:rPr>
          <w:rFonts w:ascii="Helvetica Neue" w:hAnsi="Helvetica Neue" w:cs="Helvetica Neue"/>
          <w:color w:val="000000"/>
          <w:u w:color="000000"/>
        </w:rPr>
        <w:t>n ganzen Sätzen</w:t>
      </w:r>
      <w:r w:rsidR="001C6582">
        <w:rPr>
          <w:rFonts w:ascii="Helvetica Neue" w:hAnsi="Helvetica Neue" w:cs="Helvetica Neue"/>
          <w:color w:val="000000"/>
          <w:u w:color="000000"/>
        </w:rPr>
        <w:t xml:space="preserve">, in fachlich korrekter Reihenfolge der Nähschritte, unter Anwendung von Fachbegriffen. </w:t>
      </w:r>
    </w:p>
    <w:p w14:paraId="18FF7053" w14:textId="77777777" w:rsidR="00E856A6" w:rsidRPr="00E856A6" w:rsidRDefault="00E856A6" w:rsidP="00E856A6">
      <w:pPr>
        <w:pStyle w:val="Listenabsatz"/>
        <w:rPr>
          <w:rFonts w:ascii="Arial" w:hAnsi="Arial" w:cs="Arial"/>
          <w:b/>
          <w:bCs/>
          <w:color w:val="000000"/>
        </w:rPr>
      </w:pPr>
    </w:p>
    <w:p w14:paraId="5B9C5F43" w14:textId="302E1D22" w:rsidR="00E856A6" w:rsidRDefault="00D352CD" w:rsidP="00E856A6">
      <w:pPr>
        <w:pStyle w:val="Listenabsatz"/>
        <w:numPr>
          <w:ilvl w:val="0"/>
          <w:numId w:val="8"/>
        </w:numPr>
        <w:tabs>
          <w:tab w:val="left" w:pos="20"/>
          <w:tab w:val="left" w:pos="4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Modellzeichnung</w:t>
      </w:r>
      <w:r>
        <w:rPr>
          <w:rFonts w:ascii="Arial" w:hAnsi="Arial" w:cs="Arial"/>
          <w:b/>
          <w:bCs/>
          <w:color w:val="000000"/>
        </w:rPr>
        <w:br/>
      </w:r>
      <w:r w:rsidR="001C6582">
        <w:rPr>
          <w:rFonts w:ascii="Helvetica Neue" w:hAnsi="Helvetica Neue" w:cs="Helvetica Neue"/>
          <w:color w:val="000000"/>
        </w:rPr>
        <w:t xml:space="preserve">Fertigen </w:t>
      </w:r>
      <w:r w:rsidRPr="00D352CD">
        <w:rPr>
          <w:rFonts w:ascii="Helvetica Neue" w:hAnsi="Helvetica Neue" w:cs="Helvetica Neue"/>
          <w:color w:val="000000"/>
        </w:rPr>
        <w:t xml:space="preserve">Sie </w:t>
      </w:r>
      <w:r w:rsidR="001C6582">
        <w:rPr>
          <w:rFonts w:ascii="Helvetica Neue" w:hAnsi="Helvetica Neue" w:cs="Helvetica Neue"/>
          <w:color w:val="000000"/>
        </w:rPr>
        <w:t>eine fachlich korrekte Zeichnung der H</w:t>
      </w:r>
      <w:r w:rsidRPr="00D352CD">
        <w:rPr>
          <w:rFonts w:ascii="Helvetica Neue" w:hAnsi="Helvetica Neue" w:cs="Helvetica Neue"/>
          <w:color w:val="000000"/>
        </w:rPr>
        <w:t xml:space="preserve">emdbluse </w:t>
      </w:r>
      <w:r w:rsidR="001C6582">
        <w:rPr>
          <w:rFonts w:ascii="Helvetica Neue" w:hAnsi="Helvetica Neue" w:cs="Helvetica Neue"/>
          <w:color w:val="000000"/>
        </w:rPr>
        <w:t>an, so</w:t>
      </w:r>
      <w:r w:rsidRPr="00D352CD">
        <w:rPr>
          <w:rFonts w:ascii="Helvetica Neue" w:hAnsi="Helvetica Neue" w:cs="Helvetica Neue"/>
          <w:color w:val="000000"/>
        </w:rPr>
        <w:t xml:space="preserve"> dass das Ergebnis Ihres Upcyclings gut erkennbar ist</w:t>
      </w:r>
    </w:p>
    <w:p w14:paraId="14017889" w14:textId="77777777" w:rsidR="00D352CD" w:rsidRPr="00D352CD" w:rsidRDefault="00D352CD" w:rsidP="00D352CD">
      <w:pPr>
        <w:pStyle w:val="Listenabsatz"/>
        <w:rPr>
          <w:rFonts w:ascii="Arial" w:hAnsi="Arial" w:cs="Arial"/>
          <w:b/>
          <w:bCs/>
          <w:color w:val="000000"/>
        </w:rPr>
      </w:pPr>
    </w:p>
    <w:p w14:paraId="14AAB95D" w14:textId="1285680A" w:rsidR="00E856A6" w:rsidRPr="00D352CD" w:rsidRDefault="00D352CD" w:rsidP="00E856A6">
      <w:pPr>
        <w:pStyle w:val="Listenabsatz"/>
        <w:numPr>
          <w:ilvl w:val="0"/>
          <w:numId w:val="8"/>
        </w:numPr>
        <w:tabs>
          <w:tab w:val="left" w:pos="20"/>
          <w:tab w:val="left" w:pos="45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352CD">
        <w:rPr>
          <w:rFonts w:ascii="Helvetica Neue" w:hAnsi="Helvetica Neue" w:cs="Helvetica Neue"/>
          <w:b/>
          <w:bCs/>
          <w:color w:val="000000"/>
        </w:rPr>
        <w:t>Zeichnen und beschriften Sie ihre Schnittteile und benennen Sie die Schnittkanten</w:t>
      </w:r>
    </w:p>
    <w:p w14:paraId="41747EB8" w14:textId="711EFC09" w:rsidR="007B0A49" w:rsidRPr="00E856A6" w:rsidRDefault="00000000" w:rsidP="00640A2F"/>
    <w:sectPr w:rsidR="007B0A49" w:rsidRPr="00E85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814" w14:textId="77777777" w:rsidR="00011A3C" w:rsidRDefault="00011A3C" w:rsidP="00640A2F">
      <w:r>
        <w:separator/>
      </w:r>
    </w:p>
  </w:endnote>
  <w:endnote w:type="continuationSeparator" w:id="0">
    <w:p w14:paraId="6C3379B0" w14:textId="77777777" w:rsidR="00011A3C" w:rsidRDefault="00011A3C" w:rsidP="006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29ED" w14:textId="77777777" w:rsidR="008654FA" w:rsidRDefault="008654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460" w14:textId="77777777" w:rsidR="008654FA" w:rsidRDefault="008654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72B7" w14:textId="77777777" w:rsidR="008654FA" w:rsidRDefault="00865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A8AE" w14:textId="77777777" w:rsidR="00011A3C" w:rsidRDefault="00011A3C" w:rsidP="00640A2F">
      <w:r>
        <w:separator/>
      </w:r>
    </w:p>
  </w:footnote>
  <w:footnote w:type="continuationSeparator" w:id="0">
    <w:p w14:paraId="291225AC" w14:textId="77777777" w:rsidR="00011A3C" w:rsidRDefault="00011A3C" w:rsidP="0064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177" w14:textId="77777777" w:rsidR="008654FA" w:rsidRDefault="00865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354" w14:textId="77777777" w:rsidR="00640A2F" w:rsidRDefault="00640A2F" w:rsidP="00640A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69BB18" wp14:editId="50891228">
          <wp:simplePos x="0" y="0"/>
          <wp:positionH relativeFrom="column">
            <wp:posOffset>4383405</wp:posOffset>
          </wp:positionH>
          <wp:positionV relativeFrom="paragraph">
            <wp:posOffset>-335280</wp:posOffset>
          </wp:positionV>
          <wp:extent cx="1166495" cy="1386205"/>
          <wp:effectExtent l="0" t="0" r="0" b="0"/>
          <wp:wrapTight wrapText="bothSides">
            <wp:wrapPolygon edited="0">
              <wp:start x="14110" y="1583"/>
              <wp:lineTo x="10347" y="3958"/>
              <wp:lineTo x="8936" y="4947"/>
              <wp:lineTo x="6349" y="5937"/>
              <wp:lineTo x="4938" y="7124"/>
              <wp:lineTo x="4233" y="11280"/>
              <wp:lineTo x="2352" y="13457"/>
              <wp:lineTo x="1646" y="14446"/>
              <wp:lineTo x="1881" y="14842"/>
              <wp:lineTo x="5409" y="17810"/>
              <wp:lineTo x="5409" y="19196"/>
              <wp:lineTo x="6820" y="19591"/>
              <wp:lineTo x="11523" y="19987"/>
              <wp:lineTo x="12699" y="19987"/>
              <wp:lineTo x="16932" y="19591"/>
              <wp:lineTo x="17637" y="19196"/>
              <wp:lineTo x="17637" y="16029"/>
              <wp:lineTo x="16697" y="15436"/>
              <wp:lineTo x="12699" y="14644"/>
              <wp:lineTo x="19754" y="11478"/>
              <wp:lineTo x="18578" y="8905"/>
              <wp:lineTo x="17637" y="5145"/>
              <wp:lineTo x="15991" y="2573"/>
              <wp:lineTo x="15521" y="1583"/>
              <wp:lineTo x="14110" y="1583"/>
            </wp:wrapPolygon>
          </wp:wrapTight>
          <wp:docPr id="4" name="Grafik 4" descr="C:\Users\CLilienthal\Desktop\Dateien Kunter\Logo Kunter\Endversion\Modeschule_Logo_CMYK_rothe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lienthal\Desktop\Dateien Kunter\Logo Kunter\Endversion\Modeschule_Logo_CMYK_rothel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</w:rPr>
      <w:t>Schreiben eines Berichtes zum Thema Upcycling</w:t>
    </w:r>
    <w:r>
      <w:rPr>
        <w:rFonts w:ascii="Arial" w:hAnsi="Arial" w:cs="Arial"/>
        <w:b/>
        <w:bCs/>
        <w:color w:val="000000"/>
        <w:sz w:val="28"/>
        <w:szCs w:val="28"/>
      </w:rPr>
      <w:br/>
    </w:r>
  </w:p>
  <w:p w14:paraId="0724F4AF" w14:textId="3F384005" w:rsidR="00640A2F" w:rsidRPr="00640A2F" w:rsidRDefault="00640A2F" w:rsidP="008654FA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                                </w:t>
    </w:r>
    <w:r>
      <w:rPr>
        <w:rFonts w:ascii="Arial" w:hAnsi="Arial" w:cs="Arial"/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D71C9" wp14:editId="75A13CD2">
              <wp:simplePos x="0" y="0"/>
              <wp:positionH relativeFrom="column">
                <wp:posOffset>14605</wp:posOffset>
              </wp:positionH>
              <wp:positionV relativeFrom="paragraph">
                <wp:posOffset>157480</wp:posOffset>
              </wp:positionV>
              <wp:extent cx="4267200" cy="0"/>
              <wp:effectExtent l="0" t="0" r="12700" b="12700"/>
              <wp:wrapNone/>
              <wp:docPr id="328363170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0AFD0" id="Gerade Verbindung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4pt" to="337.1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20FF" w14:textId="77777777" w:rsidR="008654FA" w:rsidRDefault="008654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D831BFB"/>
    <w:multiLevelType w:val="hybridMultilevel"/>
    <w:tmpl w:val="8A823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398"/>
    <w:multiLevelType w:val="hybridMultilevel"/>
    <w:tmpl w:val="8A823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2895"/>
    <w:multiLevelType w:val="hybridMultilevel"/>
    <w:tmpl w:val="D3D8C5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17202">
    <w:abstractNumId w:val="0"/>
  </w:num>
  <w:num w:numId="2" w16cid:durableId="1973516582">
    <w:abstractNumId w:val="1"/>
  </w:num>
  <w:num w:numId="3" w16cid:durableId="117728321">
    <w:abstractNumId w:val="2"/>
  </w:num>
  <w:num w:numId="4" w16cid:durableId="1851410184">
    <w:abstractNumId w:val="3"/>
  </w:num>
  <w:num w:numId="5" w16cid:durableId="1270240325">
    <w:abstractNumId w:val="4"/>
  </w:num>
  <w:num w:numId="6" w16cid:durableId="259921657">
    <w:abstractNumId w:val="5"/>
  </w:num>
  <w:num w:numId="7" w16cid:durableId="429742098">
    <w:abstractNumId w:val="8"/>
  </w:num>
  <w:num w:numId="8" w16cid:durableId="1073621139">
    <w:abstractNumId w:val="6"/>
  </w:num>
  <w:num w:numId="9" w16cid:durableId="44838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2F"/>
    <w:rsid w:val="00011A3C"/>
    <w:rsid w:val="001C6582"/>
    <w:rsid w:val="00462D3C"/>
    <w:rsid w:val="00640A2F"/>
    <w:rsid w:val="008654FA"/>
    <w:rsid w:val="00A03FD6"/>
    <w:rsid w:val="00AF53E4"/>
    <w:rsid w:val="00B15E91"/>
    <w:rsid w:val="00D12A24"/>
    <w:rsid w:val="00D352CD"/>
    <w:rsid w:val="00E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A4A"/>
  <w15:chartTrackingRefBased/>
  <w15:docId w15:val="{6F08CAE3-AEC8-E046-9182-0F72C23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A2F"/>
  </w:style>
  <w:style w:type="paragraph" w:styleId="Fuzeile">
    <w:name w:val="footer"/>
    <w:basedOn w:val="Standard"/>
    <w:link w:val="FuzeileZchn"/>
    <w:uiPriority w:val="99"/>
    <w:unhideWhenUsed/>
    <w:rsid w:val="00640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A2F"/>
  </w:style>
  <w:style w:type="paragraph" w:styleId="Listenabsatz">
    <w:name w:val="List Paragraph"/>
    <w:basedOn w:val="Standard"/>
    <w:uiPriority w:val="34"/>
    <w:qFormat/>
    <w:rsid w:val="00E8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Wunder</dc:creator>
  <cp:keywords/>
  <dc:description/>
  <cp:lastModifiedBy>Evelyn Wunder</cp:lastModifiedBy>
  <cp:revision>2</cp:revision>
  <dcterms:created xsi:type="dcterms:W3CDTF">2023-04-26T08:55:00Z</dcterms:created>
  <dcterms:modified xsi:type="dcterms:W3CDTF">2023-04-26T08:55:00Z</dcterms:modified>
</cp:coreProperties>
</file>